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F58DC98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847351">
        <w:rPr>
          <w:b/>
          <w:lang w:val="en-GB"/>
        </w:rPr>
        <w:t xml:space="preserve"> 21-G001-25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760EED91" w14:textId="757BF2E0" w:rsidR="001D79EB" w:rsidRDefault="001D79EB" w:rsidP="009D5A40">
      <w:pPr>
        <w:pStyle w:val="Heading3"/>
        <w:rPr>
          <w:rFonts w:ascii="Times New Roman" w:hAnsi="Times New Roman"/>
          <w:b w:val="0"/>
          <w:sz w:val="24"/>
        </w:rPr>
      </w:pPr>
      <w:bookmarkStart w:id="5" w:name="_Toc312171709"/>
      <w:r w:rsidRPr="001D79EB">
        <w:rPr>
          <w:rFonts w:ascii="Times New Roman" w:hAnsi="Times New Roman"/>
          <w:b w:val="0"/>
          <w:sz w:val="24"/>
        </w:rPr>
        <w:t xml:space="preserve">The project seeks to procure </w:t>
      </w:r>
      <w:r w:rsidR="00D91C71">
        <w:rPr>
          <w:rFonts w:ascii="Times New Roman" w:hAnsi="Times New Roman"/>
          <w:b w:val="0"/>
          <w:sz w:val="24"/>
        </w:rPr>
        <w:t xml:space="preserve">1 Electric Vehicle for the MFOR HM </w:t>
      </w:r>
      <w:r w:rsidRPr="001D79EB">
        <w:rPr>
          <w:rFonts w:ascii="Times New Roman" w:hAnsi="Times New Roman"/>
          <w:b w:val="0"/>
          <w:sz w:val="24"/>
        </w:rPr>
        <w:t xml:space="preserve">to serve as a pilot initiative for the Ministry. This trial will help assess the advantages and disadvantages of electric vehicles before broader adoption across government ministries. Aligned with the Ministry's commitment </w:t>
      </w:r>
      <w:r w:rsidR="00D91C71">
        <w:rPr>
          <w:rFonts w:ascii="Times New Roman" w:hAnsi="Times New Roman"/>
          <w:b w:val="0"/>
          <w:sz w:val="24"/>
        </w:rPr>
        <w:t xml:space="preserve">in </w:t>
      </w:r>
      <w:r w:rsidR="00D91C71" w:rsidRPr="001D79EB">
        <w:rPr>
          <w:rFonts w:ascii="Times New Roman" w:hAnsi="Times New Roman"/>
          <w:b w:val="0"/>
          <w:sz w:val="24"/>
        </w:rPr>
        <w:t>reducing</w:t>
      </w:r>
      <w:r w:rsidRPr="001D79EB">
        <w:rPr>
          <w:rFonts w:ascii="Times New Roman" w:hAnsi="Times New Roman"/>
          <w:b w:val="0"/>
          <w:sz w:val="24"/>
        </w:rPr>
        <w:t xml:space="preserve"> carbon emissions</w:t>
      </w:r>
      <w:r w:rsidR="00D91C71">
        <w:rPr>
          <w:rFonts w:ascii="Times New Roman" w:hAnsi="Times New Roman"/>
          <w:b w:val="0"/>
          <w:sz w:val="24"/>
        </w:rPr>
        <w:t xml:space="preserve"> and contributing to a cleaner environment without the use of fossil fuels. The project </w:t>
      </w:r>
      <w:r w:rsidRPr="001D79EB">
        <w:rPr>
          <w:rFonts w:ascii="Times New Roman" w:hAnsi="Times New Roman"/>
          <w:b w:val="0"/>
          <w:sz w:val="24"/>
        </w:rPr>
        <w:t xml:space="preserve">is funded </w:t>
      </w:r>
      <w:r w:rsidR="00D91C71">
        <w:rPr>
          <w:rFonts w:ascii="Times New Roman" w:hAnsi="Times New Roman"/>
          <w:b w:val="0"/>
          <w:sz w:val="24"/>
        </w:rPr>
        <w:t xml:space="preserve">through the Development budget with funds sourced from the PNAO. Noting there are limited electric vehicles supplied in Kiribati; in achieving this project </w:t>
      </w:r>
      <w:r w:rsidRPr="001D79EB">
        <w:rPr>
          <w:rFonts w:ascii="Times New Roman" w:hAnsi="Times New Roman"/>
          <w:b w:val="0"/>
          <w:sz w:val="24"/>
        </w:rPr>
        <w:t>the Ministry invites qualified suppliers or intermediaries to submit bids based on the attached specifications</w:t>
      </w:r>
      <w:r w:rsidR="00D91C71">
        <w:rPr>
          <w:rFonts w:ascii="Times New Roman" w:hAnsi="Times New Roman"/>
          <w:b w:val="0"/>
          <w:sz w:val="24"/>
        </w:rPr>
        <w:t xml:space="preserve"> for the vehicle. </w:t>
      </w:r>
    </w:p>
    <w:p w14:paraId="06A93458" w14:textId="742622B8" w:rsidR="008260B9" w:rsidRDefault="002A4740" w:rsidP="009D5A4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3530F169" w14:textId="6050D873" w:rsidR="00847351" w:rsidRDefault="00847351" w:rsidP="00284CB7">
      <w:pPr>
        <w:pStyle w:val="ListParagraph"/>
        <w:numPr>
          <w:ilvl w:val="0"/>
          <w:numId w:val="18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Cover letter</w:t>
      </w:r>
    </w:p>
    <w:p w14:paraId="0A28821B" w14:textId="65C79877" w:rsidR="00D91C71" w:rsidRDefault="009D5A40" w:rsidP="00284CB7">
      <w:pPr>
        <w:pStyle w:val="ListParagraph"/>
        <w:numPr>
          <w:ilvl w:val="0"/>
          <w:numId w:val="18"/>
        </w:numPr>
        <w:ind w:leftChars="0"/>
        <w:rPr>
          <w:sz w:val="24"/>
          <w:szCs w:val="24"/>
          <w:lang w:val="en-GB"/>
        </w:rPr>
      </w:pPr>
      <w:r w:rsidRPr="00D91C71">
        <w:rPr>
          <w:sz w:val="24"/>
          <w:szCs w:val="24"/>
          <w:lang w:val="en-GB"/>
        </w:rPr>
        <w:t xml:space="preserve">Certified Business Registration </w:t>
      </w:r>
    </w:p>
    <w:p w14:paraId="22F0B717" w14:textId="7E428F38" w:rsidR="009D5A40" w:rsidRPr="00D91C71" w:rsidRDefault="009D5A40" w:rsidP="00284CB7">
      <w:pPr>
        <w:pStyle w:val="ListParagraph"/>
        <w:numPr>
          <w:ilvl w:val="0"/>
          <w:numId w:val="18"/>
        </w:numPr>
        <w:ind w:leftChars="0"/>
        <w:rPr>
          <w:sz w:val="24"/>
          <w:szCs w:val="24"/>
          <w:lang w:val="en-GB"/>
        </w:rPr>
      </w:pPr>
      <w:r w:rsidRPr="00D91C71">
        <w:rPr>
          <w:sz w:val="24"/>
          <w:szCs w:val="24"/>
          <w:lang w:val="en-GB"/>
        </w:rPr>
        <w:t xml:space="preserve">Valid business license </w:t>
      </w:r>
      <w:r w:rsidR="00D91C71">
        <w:rPr>
          <w:sz w:val="24"/>
          <w:szCs w:val="24"/>
          <w:lang w:val="en-GB"/>
        </w:rPr>
        <w:t xml:space="preserve">from Business register office or others deemed appropriate which clarifies the nature of business. </w:t>
      </w:r>
    </w:p>
    <w:p w14:paraId="07ACBCB5" w14:textId="77777777" w:rsidR="009D5A40" w:rsidRDefault="009D5A40" w:rsidP="009D5A40">
      <w:pPr>
        <w:pStyle w:val="ListParagraph"/>
        <w:numPr>
          <w:ilvl w:val="0"/>
          <w:numId w:val="18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Tax clearance letter from Tax office</w:t>
      </w:r>
    </w:p>
    <w:p w14:paraId="08D02CF2" w14:textId="77777777" w:rsidR="009D5A40" w:rsidRDefault="009D5A40" w:rsidP="009D5A40">
      <w:pPr>
        <w:pStyle w:val="ListParagraph"/>
        <w:numPr>
          <w:ilvl w:val="0"/>
          <w:numId w:val="18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signed form of certificate for compliance form</w:t>
      </w:r>
    </w:p>
    <w:p w14:paraId="3558F471" w14:textId="77777777" w:rsidR="009D5A40" w:rsidRDefault="009D5A40" w:rsidP="009D5A40">
      <w:pPr>
        <w:pStyle w:val="ListParagraph"/>
        <w:numPr>
          <w:ilvl w:val="0"/>
          <w:numId w:val="18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 complete technical proposal in response to the specifications required</w:t>
      </w:r>
    </w:p>
    <w:p w14:paraId="30A65331" w14:textId="77777777" w:rsidR="009D5A40" w:rsidRDefault="009D5A40" w:rsidP="009D5A40">
      <w:pPr>
        <w:pStyle w:val="ListParagraph"/>
        <w:numPr>
          <w:ilvl w:val="0"/>
          <w:numId w:val="18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 complete financial proposal with a clear complete costing</w:t>
      </w:r>
    </w:p>
    <w:p w14:paraId="1C90136E" w14:textId="136005B4" w:rsidR="00847351" w:rsidRPr="00847351" w:rsidRDefault="00D91C71" w:rsidP="00847351">
      <w:pPr>
        <w:pStyle w:val="ListParagraph"/>
        <w:numPr>
          <w:ilvl w:val="0"/>
          <w:numId w:val="18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Detailed workplan</w:t>
      </w:r>
      <w:r w:rsidR="00847351">
        <w:rPr>
          <w:sz w:val="24"/>
          <w:szCs w:val="24"/>
          <w:lang w:val="en-GB"/>
        </w:rPr>
        <w:t>/delivery</w:t>
      </w:r>
      <w:r>
        <w:rPr>
          <w:sz w:val="24"/>
          <w:szCs w:val="24"/>
          <w:lang w:val="en-GB"/>
        </w:rPr>
        <w:t xml:space="preserve"> in completing this procurement. </w:t>
      </w:r>
    </w:p>
    <w:p w14:paraId="30DED700" w14:textId="77777777" w:rsidR="009D5A40" w:rsidRPr="009D5A40" w:rsidRDefault="009D5A40" w:rsidP="009D5A40">
      <w:pPr>
        <w:rPr>
          <w:lang w:val="en-GB"/>
        </w:rPr>
      </w:pP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6" w:name="_Toc419729577"/>
      <w:r w:rsidRPr="00492684">
        <w:rPr>
          <w:rFonts w:cs="Calibri"/>
          <w:lang w:val="en-GB"/>
        </w:rPr>
        <w:t>Installation services</w:t>
      </w:r>
      <w:bookmarkEnd w:id="6"/>
    </w:p>
    <w:p w14:paraId="07562DFC" w14:textId="2F64D4D5" w:rsidR="00BA0752" w:rsidRPr="00BA0752" w:rsidRDefault="00BA0752" w:rsidP="00C44890">
      <w:pPr>
        <w:rPr>
          <w:lang w:val="en-GB"/>
        </w:rPr>
      </w:pPr>
      <w:r w:rsidRPr="00BA0752">
        <w:rPr>
          <w:lang w:val="en-GB"/>
        </w:rPr>
        <w:t xml:space="preserve">Inclusion of </w:t>
      </w:r>
      <w:r w:rsidR="00D91C71">
        <w:rPr>
          <w:lang w:val="en-GB"/>
        </w:rPr>
        <w:t xml:space="preserve">certificate of </w:t>
      </w:r>
    </w:p>
    <w:p w14:paraId="1EDF3CC1" w14:textId="77777777" w:rsidR="00BA0752" w:rsidRPr="00BA0752" w:rsidRDefault="00BA0752" w:rsidP="00BA0752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BA0752">
        <w:rPr>
          <w:rFonts w:ascii="Times New Roman" w:hAnsi="Times New Roman"/>
          <w:sz w:val="24"/>
          <w:szCs w:val="24"/>
          <w:lang w:val="en-GB"/>
        </w:rPr>
        <w:t xml:space="preserve">Warranty for 1 year. </w:t>
      </w:r>
    </w:p>
    <w:p w14:paraId="3321152F" w14:textId="08491129" w:rsidR="00C44890" w:rsidRPr="00BA0752" w:rsidRDefault="00BA0752" w:rsidP="00BA0752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BA0752">
        <w:rPr>
          <w:rFonts w:ascii="Times New Roman" w:hAnsi="Times New Roman"/>
          <w:sz w:val="24"/>
          <w:szCs w:val="24"/>
          <w:lang w:val="en-GB"/>
        </w:rPr>
        <w:t xml:space="preserve">Provision of spare parts. </w:t>
      </w:r>
    </w:p>
    <w:p w14:paraId="17367821" w14:textId="77777777" w:rsidR="00C44890" w:rsidRPr="00BA0752" w:rsidRDefault="00C44890" w:rsidP="00772E21">
      <w:pPr>
        <w:pStyle w:val="Heading3"/>
        <w:rPr>
          <w:rFonts w:ascii="Times New Roman" w:hAnsi="Times New Roman"/>
          <w:sz w:val="24"/>
          <w:lang w:val="en-GB"/>
        </w:rPr>
      </w:pPr>
      <w:bookmarkStart w:id="7" w:name="_Toc419729578"/>
      <w:r w:rsidRPr="00BA0752">
        <w:rPr>
          <w:rFonts w:ascii="Times New Roman" w:hAnsi="Times New Roman"/>
          <w:sz w:val="24"/>
          <w:lang w:val="en-GB"/>
        </w:rPr>
        <w:t>Delivery Time</w:t>
      </w:r>
      <w:bookmarkEnd w:id="7"/>
    </w:p>
    <w:p w14:paraId="1FAB4B7A" w14:textId="1D044924" w:rsidR="00C44890" w:rsidRPr="00492684" w:rsidRDefault="001964EC" w:rsidP="00C44890">
      <w:pPr>
        <w:rPr>
          <w:lang w:val="en-GB"/>
        </w:rPr>
      </w:pPr>
      <w:r>
        <w:rPr>
          <w:lang w:val="en-GB"/>
        </w:rPr>
        <w:t xml:space="preserve">It is anticipated </w:t>
      </w:r>
      <w:r w:rsidR="00BA0752">
        <w:rPr>
          <w:lang w:val="en-GB"/>
        </w:rPr>
        <w:t>that the</w:t>
      </w:r>
      <w:r>
        <w:rPr>
          <w:lang w:val="en-GB"/>
        </w:rPr>
        <w:t xml:space="preserve"> goods can be delivered </w:t>
      </w:r>
      <w:r w:rsidR="00D91C71">
        <w:rPr>
          <w:lang w:val="en-GB"/>
        </w:rPr>
        <w:t xml:space="preserve">in </w:t>
      </w:r>
      <w:r w:rsidR="009D5A40">
        <w:rPr>
          <w:lang w:val="en-GB"/>
        </w:rPr>
        <w:t xml:space="preserve">3 </w:t>
      </w:r>
      <w:r w:rsidR="00BA0752">
        <w:rPr>
          <w:lang w:val="en-GB"/>
        </w:rPr>
        <w:t xml:space="preserve">months </w:t>
      </w:r>
      <w:r w:rsidR="009D5A40">
        <w:rPr>
          <w:lang w:val="en-GB"/>
        </w:rPr>
        <w:t>after</w:t>
      </w:r>
      <w:r w:rsidR="00BA0752">
        <w:rPr>
          <w:lang w:val="en-GB"/>
        </w:rPr>
        <w:t xml:space="preserve"> signing of contract. 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2D7E805B" w14:textId="33484E21" w:rsidR="008260B9" w:rsidRPr="008260B9" w:rsidRDefault="008260B9" w:rsidP="008260B9">
      <w:r>
        <w:t>T</w:t>
      </w:r>
      <w:r w:rsidRPr="008260B9">
        <w:t xml:space="preserve">he specs of the </w:t>
      </w:r>
      <w:r w:rsidR="00D91C71" w:rsidRPr="008260B9">
        <w:t>brand-new</w:t>
      </w:r>
      <w:r w:rsidRPr="008260B9">
        <w:t xml:space="preserve"> </w:t>
      </w:r>
      <w:r w:rsidR="00D91C71">
        <w:t xml:space="preserve">Electric Vehicle </w:t>
      </w:r>
      <w:r w:rsidRPr="008260B9">
        <w:t>are as follows:</w:t>
      </w:r>
    </w:p>
    <w:p w14:paraId="690EE19F" w14:textId="77777777" w:rsidR="008260B9" w:rsidRPr="008260B9" w:rsidRDefault="008260B9" w:rsidP="008260B9">
      <w:r w:rsidRPr="008260B9">
        <w:t> </w:t>
      </w:r>
    </w:p>
    <w:p w14:paraId="7AF2844C" w14:textId="77777777" w:rsidR="008260B9" w:rsidRPr="008260B9" w:rsidRDefault="008260B9" w:rsidP="008260B9">
      <w:r w:rsidRPr="008260B9">
        <w:lastRenderedPageBreak/>
        <w:t>Model: BYD Tang</w:t>
      </w:r>
    </w:p>
    <w:p w14:paraId="44CA5B42" w14:textId="69E1AD8D" w:rsidR="008260B9" w:rsidRPr="008260B9" w:rsidRDefault="008260B9" w:rsidP="008260B9">
      <w:r w:rsidRPr="008260B9">
        <w:t>Year 202</w:t>
      </w:r>
      <w:r w:rsidR="00D91C71">
        <w:t>5</w:t>
      </w:r>
    </w:p>
    <w:p w14:paraId="221BD25D" w14:textId="77777777" w:rsidR="008260B9" w:rsidRPr="008260B9" w:rsidRDefault="008260B9" w:rsidP="008260B9">
      <w:r w:rsidRPr="008260B9">
        <w:t>Colour: Dark Blue</w:t>
      </w:r>
    </w:p>
    <w:p w14:paraId="2061F608" w14:textId="77777777" w:rsidR="008260B9" w:rsidRPr="008260B9" w:rsidRDefault="008260B9" w:rsidP="008260B9">
      <w:r w:rsidRPr="008260B9">
        <w:t>Drive: Right hand or Australian standard</w:t>
      </w:r>
    </w:p>
    <w:p w14:paraId="692845E1" w14:textId="77777777" w:rsidR="008260B9" w:rsidRPr="008260B9" w:rsidRDefault="008260B9" w:rsidP="008260B9">
      <w:r w:rsidRPr="008260B9">
        <w:t>Dashboard: English</w:t>
      </w:r>
    </w:p>
    <w:p w14:paraId="490DB2B0" w14:textId="77777777" w:rsidR="008260B9" w:rsidRDefault="008260B9" w:rsidP="008260B9">
      <w:r w:rsidRPr="008260B9">
        <w:t>EV charger: Fast and slow charger units</w:t>
      </w:r>
    </w:p>
    <w:p w14:paraId="50C02C4D" w14:textId="77777777" w:rsidR="00107727" w:rsidRDefault="00107727" w:rsidP="008260B9"/>
    <w:p w14:paraId="06D3C1C1" w14:textId="582DEA29" w:rsidR="00C44890" w:rsidRPr="00107727" w:rsidRDefault="00850726" w:rsidP="00850726">
      <w:pPr>
        <w:rPr>
          <w:b/>
          <w:bCs/>
          <w:lang w:val="en-GB"/>
        </w:rPr>
      </w:pPr>
      <w:r w:rsidRPr="00850726">
        <w:rPr>
          <w:b/>
          <w:bCs/>
        </w:rPr>
        <w:t xml:space="preserve">Please note that the following specifications are a general guideline for the required electric vehicle. </w:t>
      </w:r>
      <w:r w:rsidR="00AA6A1B">
        <w:rPr>
          <w:b/>
          <w:bCs/>
        </w:rPr>
        <w:t>Tenderers</w:t>
      </w:r>
      <w:r w:rsidRPr="00850726">
        <w:rPr>
          <w:b/>
          <w:bCs/>
        </w:rPr>
        <w:t xml:space="preserve"> are expected to submit a comprehensive and detailed specification of the proposed </w:t>
      </w:r>
      <w:r>
        <w:rPr>
          <w:b/>
          <w:bCs/>
        </w:rPr>
        <w:t xml:space="preserve">electric </w:t>
      </w:r>
      <w:r w:rsidRPr="00850726">
        <w:rPr>
          <w:b/>
          <w:bCs/>
        </w:rPr>
        <w:t>vehicle.</w:t>
      </w:r>
    </w:p>
    <w:sectPr w:rsidR="00C44890" w:rsidRPr="00107727" w:rsidSect="00021EC3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1F959" w14:textId="77777777" w:rsidR="00D554BB" w:rsidRDefault="00D554BB">
      <w:r>
        <w:separator/>
      </w:r>
    </w:p>
  </w:endnote>
  <w:endnote w:type="continuationSeparator" w:id="0">
    <w:p w14:paraId="7D21D211" w14:textId="77777777" w:rsidR="00D554BB" w:rsidRDefault="00D554BB">
      <w:r>
        <w:continuationSeparator/>
      </w:r>
    </w:p>
  </w:endnote>
  <w:endnote w:type="continuationNotice" w:id="1">
    <w:p w14:paraId="21555944" w14:textId="77777777" w:rsidR="00D554BB" w:rsidRDefault="00D554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635D2" w:rsidRPr="003635D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635D2" w:rsidRPr="003635D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8C1FF5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A6A1B">
      <w:rPr>
        <w:noProof/>
      </w:rPr>
      <w:t>2025-10-10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77854" w14:textId="77777777" w:rsidR="00D554BB" w:rsidRDefault="00D554BB">
      <w:r>
        <w:separator/>
      </w:r>
    </w:p>
  </w:footnote>
  <w:footnote w:type="continuationSeparator" w:id="0">
    <w:p w14:paraId="17BD4C2E" w14:textId="77777777" w:rsidR="00D554BB" w:rsidRDefault="00D554BB">
      <w:r>
        <w:continuationSeparator/>
      </w:r>
    </w:p>
  </w:footnote>
  <w:footnote w:type="continuationNotice" w:id="1">
    <w:p w14:paraId="73DD9754" w14:textId="77777777" w:rsidR="00D554BB" w:rsidRDefault="00D554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6FB30330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93388"/>
    <w:multiLevelType w:val="hybridMultilevel"/>
    <w:tmpl w:val="037626C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86990"/>
    <w:multiLevelType w:val="hybridMultilevel"/>
    <w:tmpl w:val="BD82BB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54B01"/>
    <w:multiLevelType w:val="multilevel"/>
    <w:tmpl w:val="78E8C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911559">
    <w:abstractNumId w:val="3"/>
  </w:num>
  <w:num w:numId="2" w16cid:durableId="1122266891">
    <w:abstractNumId w:val="16"/>
  </w:num>
  <w:num w:numId="3" w16cid:durableId="1736783359">
    <w:abstractNumId w:val="17"/>
  </w:num>
  <w:num w:numId="4" w16cid:durableId="719402778">
    <w:abstractNumId w:val="7"/>
  </w:num>
  <w:num w:numId="5" w16cid:durableId="1005939809">
    <w:abstractNumId w:val="6"/>
  </w:num>
  <w:num w:numId="6" w16cid:durableId="1963345489">
    <w:abstractNumId w:val="11"/>
  </w:num>
  <w:num w:numId="7" w16cid:durableId="678434926">
    <w:abstractNumId w:val="8"/>
  </w:num>
  <w:num w:numId="8" w16cid:durableId="868496762">
    <w:abstractNumId w:val="13"/>
  </w:num>
  <w:num w:numId="9" w16cid:durableId="1618296864">
    <w:abstractNumId w:val="1"/>
  </w:num>
  <w:num w:numId="10" w16cid:durableId="1308628830">
    <w:abstractNumId w:val="12"/>
  </w:num>
  <w:num w:numId="11" w16cid:durableId="150100500">
    <w:abstractNumId w:val="4"/>
  </w:num>
  <w:num w:numId="12" w16cid:durableId="1951815306">
    <w:abstractNumId w:val="10"/>
  </w:num>
  <w:num w:numId="13" w16cid:durableId="469708759">
    <w:abstractNumId w:val="15"/>
  </w:num>
  <w:num w:numId="14" w16cid:durableId="1545022432">
    <w:abstractNumId w:val="5"/>
  </w:num>
  <w:num w:numId="15" w16cid:durableId="792794292">
    <w:abstractNumId w:val="9"/>
  </w:num>
  <w:num w:numId="16" w16cid:durableId="1927222270">
    <w:abstractNumId w:val="2"/>
  </w:num>
  <w:num w:numId="17" w16cid:durableId="2085183183">
    <w:abstractNumId w:val="14"/>
  </w:num>
  <w:num w:numId="18" w16cid:durableId="17075648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1EC3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07727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58B6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4EC"/>
    <w:rsid w:val="00196A90"/>
    <w:rsid w:val="0019731E"/>
    <w:rsid w:val="001A0764"/>
    <w:rsid w:val="001A10C5"/>
    <w:rsid w:val="001A3544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2CF8"/>
    <w:rsid w:val="001D4AC5"/>
    <w:rsid w:val="001D53ED"/>
    <w:rsid w:val="001D5A7A"/>
    <w:rsid w:val="001D79EB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2941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E06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CB9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07976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5F8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5F74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35D2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1739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1D6A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365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32D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B5FBF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0B9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351"/>
    <w:rsid w:val="00847982"/>
    <w:rsid w:val="00850726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6DC3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6FA4"/>
    <w:rsid w:val="0092781E"/>
    <w:rsid w:val="009279DF"/>
    <w:rsid w:val="00930507"/>
    <w:rsid w:val="00931382"/>
    <w:rsid w:val="00932FEA"/>
    <w:rsid w:val="0093487F"/>
    <w:rsid w:val="00934902"/>
    <w:rsid w:val="009350ED"/>
    <w:rsid w:val="00937AFA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5A40"/>
    <w:rsid w:val="009D6184"/>
    <w:rsid w:val="009D64EB"/>
    <w:rsid w:val="009D7B2C"/>
    <w:rsid w:val="009D7E98"/>
    <w:rsid w:val="009E095D"/>
    <w:rsid w:val="009E0EDE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3D4E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525E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1B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244A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0752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46F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B6E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860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589A"/>
    <w:rsid w:val="00C25FFC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6F3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F6D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150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3FD4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4BB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C71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5DF6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4FE7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1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1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4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7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1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2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3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0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7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3F014E-5660-4F87-AC22-7A38E1D470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1920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4</cp:revision>
  <cp:lastPrinted>2013-10-18T08:32:00Z</cp:lastPrinted>
  <dcterms:created xsi:type="dcterms:W3CDTF">2025-10-07T00:27:00Z</dcterms:created>
  <dcterms:modified xsi:type="dcterms:W3CDTF">2025-10-09T21:25:00Z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